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3456" w14:textId="3054A955" w:rsidR="0010598F" w:rsidRPr="00BB4C5E" w:rsidRDefault="00D53314" w:rsidP="00BB4C5E">
      <w:pPr>
        <w:jc w:val="center"/>
        <w:rPr>
          <w:rFonts w:ascii="Roboto Light" w:hAnsi="Roboto Light"/>
          <w:u w:val="single"/>
        </w:rPr>
      </w:pPr>
      <w:r w:rsidRPr="00BB4C5E">
        <w:rPr>
          <w:rFonts w:ascii="Roboto Light" w:hAnsi="Roboto Light"/>
          <w:u w:val="single"/>
        </w:rPr>
        <w:t>Lillian Agnes Jones Scholarship – 2026 Update and FAQ</w:t>
      </w:r>
    </w:p>
    <w:p w14:paraId="4ACD29D1" w14:textId="77777777" w:rsidR="00D53314" w:rsidRPr="00BB4C5E" w:rsidRDefault="00D53314">
      <w:pPr>
        <w:rPr>
          <w:rFonts w:ascii="Roboto Light" w:hAnsi="Roboto Light"/>
        </w:rPr>
      </w:pPr>
    </w:p>
    <w:p w14:paraId="518D6567" w14:textId="0ACD9DB4" w:rsidR="00D53314" w:rsidRPr="00BB4C5E" w:rsidRDefault="00D53314">
      <w:pPr>
        <w:rPr>
          <w:rFonts w:ascii="Roboto Light" w:hAnsi="Roboto Light"/>
          <w:b/>
          <w:bCs/>
        </w:rPr>
      </w:pPr>
      <w:r w:rsidRPr="00BB4C5E">
        <w:rPr>
          <w:rFonts w:ascii="Roboto Light" w:hAnsi="Roboto Light"/>
          <w:b/>
          <w:bCs/>
        </w:rPr>
        <w:t xml:space="preserve">Are </w:t>
      </w:r>
      <w:r w:rsidR="00450914" w:rsidRPr="00BB4C5E">
        <w:rPr>
          <w:rFonts w:ascii="Roboto Light" w:hAnsi="Roboto Light"/>
          <w:b/>
          <w:bCs/>
        </w:rPr>
        <w:t>applications</w:t>
      </w:r>
      <w:r w:rsidRPr="00BB4C5E">
        <w:rPr>
          <w:rFonts w:ascii="Roboto Light" w:hAnsi="Roboto Light"/>
          <w:b/>
          <w:bCs/>
        </w:rPr>
        <w:t xml:space="preserve"> being accepted for the 2026/27 funding cycle? </w:t>
      </w:r>
    </w:p>
    <w:p w14:paraId="56A6ACEF" w14:textId="146DCF5F" w:rsidR="00D53314" w:rsidRPr="00BB4C5E" w:rsidRDefault="00D53314">
      <w:pPr>
        <w:rPr>
          <w:rFonts w:ascii="Roboto Light" w:hAnsi="Roboto Light"/>
        </w:rPr>
      </w:pPr>
      <w:r w:rsidRPr="00BB4C5E">
        <w:rPr>
          <w:rFonts w:ascii="Roboto Light" w:hAnsi="Roboto Light"/>
        </w:rPr>
        <w:t xml:space="preserve">The Lillian Agnes Jones Scholarship is undergoing </w:t>
      </w:r>
      <w:r w:rsidR="00F7023D">
        <w:rPr>
          <w:rFonts w:ascii="Roboto Light" w:hAnsi="Roboto Light"/>
        </w:rPr>
        <w:t xml:space="preserve">an extensive </w:t>
      </w:r>
      <w:r w:rsidRPr="00BB4C5E">
        <w:rPr>
          <w:rFonts w:ascii="Roboto Light" w:hAnsi="Roboto Light"/>
        </w:rPr>
        <w:t xml:space="preserve">review after a record number of applications </w:t>
      </w:r>
      <w:r w:rsidR="00CF519E" w:rsidRPr="00BB4C5E">
        <w:rPr>
          <w:rFonts w:ascii="Roboto Light" w:hAnsi="Roboto Light"/>
        </w:rPr>
        <w:t xml:space="preserve">were </w:t>
      </w:r>
      <w:r w:rsidR="00F7023D">
        <w:rPr>
          <w:rFonts w:ascii="Roboto Light" w:hAnsi="Roboto Light"/>
        </w:rPr>
        <w:t>received</w:t>
      </w:r>
      <w:r w:rsidR="00CF519E" w:rsidRPr="00BB4C5E">
        <w:rPr>
          <w:rFonts w:ascii="Roboto Light" w:hAnsi="Roboto Light"/>
        </w:rPr>
        <w:t xml:space="preserve"> </w:t>
      </w:r>
      <w:r w:rsidRPr="00BB4C5E">
        <w:rPr>
          <w:rFonts w:ascii="Roboto Light" w:hAnsi="Roboto Light"/>
        </w:rPr>
        <w:t xml:space="preserve">in 2025. The next </w:t>
      </w:r>
      <w:r w:rsidR="00F7023D">
        <w:rPr>
          <w:rFonts w:ascii="Roboto Light" w:hAnsi="Roboto Light"/>
        </w:rPr>
        <w:t>application period</w:t>
      </w:r>
      <w:r w:rsidRPr="00BB4C5E">
        <w:rPr>
          <w:rFonts w:ascii="Roboto Light" w:hAnsi="Roboto Light"/>
        </w:rPr>
        <w:t xml:space="preserve"> for the </w:t>
      </w:r>
      <w:r w:rsidR="00F7023D">
        <w:rPr>
          <w:rFonts w:ascii="Roboto Light" w:hAnsi="Roboto Light"/>
        </w:rPr>
        <w:t xml:space="preserve">scholarship </w:t>
      </w:r>
      <w:r w:rsidRPr="00BB4C5E">
        <w:rPr>
          <w:rFonts w:ascii="Roboto Light" w:hAnsi="Roboto Light"/>
        </w:rPr>
        <w:t xml:space="preserve">has been delayed while </w:t>
      </w:r>
      <w:r w:rsidR="00F7023D">
        <w:rPr>
          <w:rFonts w:ascii="Roboto Light" w:hAnsi="Roboto Light"/>
        </w:rPr>
        <w:t>The Whyte</w:t>
      </w:r>
      <w:r w:rsidRPr="00BB4C5E">
        <w:rPr>
          <w:rFonts w:ascii="Roboto Light" w:hAnsi="Roboto Light"/>
        </w:rPr>
        <w:t xml:space="preserve"> explores </w:t>
      </w:r>
      <w:r w:rsidR="00F7023D">
        <w:rPr>
          <w:rFonts w:ascii="Roboto Light" w:hAnsi="Roboto Light"/>
        </w:rPr>
        <w:t>opportunities</w:t>
      </w:r>
      <w:r w:rsidRPr="00BB4C5E">
        <w:rPr>
          <w:rFonts w:ascii="Roboto Light" w:hAnsi="Roboto Light"/>
        </w:rPr>
        <w:t xml:space="preserve"> to streamline the application process and</w:t>
      </w:r>
      <w:r w:rsidR="00F7023D">
        <w:rPr>
          <w:rFonts w:ascii="Roboto Light" w:hAnsi="Roboto Light"/>
        </w:rPr>
        <w:t xml:space="preserve"> provide further support for current and future scholars</w:t>
      </w:r>
      <w:r w:rsidRPr="00BB4C5E">
        <w:rPr>
          <w:rFonts w:ascii="Roboto Light" w:hAnsi="Roboto Light"/>
        </w:rPr>
        <w:t>.</w:t>
      </w:r>
      <w:r w:rsidR="00582069">
        <w:rPr>
          <w:rFonts w:ascii="Roboto Light" w:hAnsi="Roboto Light"/>
        </w:rPr>
        <w:t xml:space="preserve"> </w:t>
      </w:r>
    </w:p>
    <w:p w14:paraId="3B974E7B" w14:textId="77777777" w:rsidR="00450914" w:rsidRPr="00BB4C5E" w:rsidRDefault="00450914">
      <w:pPr>
        <w:rPr>
          <w:rFonts w:ascii="Roboto Light" w:hAnsi="Roboto Light"/>
        </w:rPr>
      </w:pPr>
    </w:p>
    <w:p w14:paraId="4BA16011" w14:textId="747E1AC7" w:rsidR="00450914" w:rsidRPr="00BB4C5E" w:rsidRDefault="00450914">
      <w:pPr>
        <w:rPr>
          <w:rFonts w:ascii="Roboto Light" w:hAnsi="Roboto Light"/>
          <w:b/>
          <w:bCs/>
        </w:rPr>
      </w:pPr>
      <w:r w:rsidRPr="00BB4C5E">
        <w:rPr>
          <w:rFonts w:ascii="Roboto Light" w:hAnsi="Roboto Light"/>
          <w:b/>
          <w:bCs/>
        </w:rPr>
        <w:t xml:space="preserve">When will the </w:t>
      </w:r>
      <w:r w:rsidR="00582069">
        <w:rPr>
          <w:rFonts w:ascii="Roboto Light" w:hAnsi="Roboto Light"/>
          <w:b/>
          <w:bCs/>
        </w:rPr>
        <w:t>next</w:t>
      </w:r>
      <w:r w:rsidRPr="00BB4C5E">
        <w:rPr>
          <w:rFonts w:ascii="Roboto Light" w:hAnsi="Roboto Light"/>
          <w:b/>
          <w:bCs/>
        </w:rPr>
        <w:t xml:space="preserve"> application period open? </w:t>
      </w:r>
    </w:p>
    <w:p w14:paraId="5C338898" w14:textId="03984BE3" w:rsidR="00450914" w:rsidRPr="00BB4C5E" w:rsidRDefault="00450914">
      <w:pPr>
        <w:rPr>
          <w:rFonts w:ascii="Roboto Light" w:hAnsi="Roboto Light"/>
        </w:rPr>
      </w:pPr>
      <w:r w:rsidRPr="00BB4C5E">
        <w:rPr>
          <w:rFonts w:ascii="Roboto Light" w:hAnsi="Roboto Light"/>
        </w:rPr>
        <w:t xml:space="preserve">The Selection Committee has not </w:t>
      </w:r>
      <w:r w:rsidR="00180682">
        <w:rPr>
          <w:rFonts w:ascii="Roboto Light" w:hAnsi="Roboto Light"/>
        </w:rPr>
        <w:t xml:space="preserve">yet </w:t>
      </w:r>
      <w:r w:rsidRPr="00BB4C5E">
        <w:rPr>
          <w:rFonts w:ascii="Roboto Light" w:hAnsi="Roboto Light"/>
        </w:rPr>
        <w:t xml:space="preserve">confirmed </w:t>
      </w:r>
      <w:r w:rsidR="00BB4C5E" w:rsidRPr="00BB4C5E">
        <w:rPr>
          <w:rFonts w:ascii="Roboto Light" w:hAnsi="Roboto Light"/>
        </w:rPr>
        <w:t>an opening date</w:t>
      </w:r>
      <w:r w:rsidRPr="00BB4C5E">
        <w:rPr>
          <w:rFonts w:ascii="Roboto Light" w:hAnsi="Roboto Light"/>
        </w:rPr>
        <w:t xml:space="preserve"> for the </w:t>
      </w:r>
      <w:r w:rsidR="00BB4C5E" w:rsidRPr="00BB4C5E">
        <w:rPr>
          <w:rFonts w:ascii="Roboto Light" w:hAnsi="Roboto Light"/>
        </w:rPr>
        <w:t>next</w:t>
      </w:r>
      <w:r w:rsidRPr="00BB4C5E">
        <w:rPr>
          <w:rFonts w:ascii="Roboto Light" w:hAnsi="Roboto Light"/>
        </w:rPr>
        <w:t xml:space="preserve"> application period. Please check the Lillian Agnes Jones Scholarship </w:t>
      </w:r>
      <w:r w:rsidR="00BB4C5E" w:rsidRPr="00BB4C5E">
        <w:rPr>
          <w:rFonts w:ascii="Roboto Light" w:hAnsi="Roboto Light"/>
        </w:rPr>
        <w:t>webpage periodically for updates related to</w:t>
      </w:r>
      <w:r w:rsidR="00582069">
        <w:rPr>
          <w:rFonts w:ascii="Roboto Light" w:hAnsi="Roboto Light"/>
        </w:rPr>
        <w:t xml:space="preserve"> future</w:t>
      </w:r>
      <w:r w:rsidR="00BB4C5E" w:rsidRPr="00BB4C5E">
        <w:rPr>
          <w:rFonts w:ascii="Roboto Light" w:hAnsi="Roboto Light"/>
        </w:rPr>
        <w:t xml:space="preserve"> funding cycle</w:t>
      </w:r>
      <w:r w:rsidR="00582069">
        <w:rPr>
          <w:rFonts w:ascii="Roboto Light" w:hAnsi="Roboto Light"/>
        </w:rPr>
        <w:t>s</w:t>
      </w:r>
      <w:r w:rsidR="00BB4C5E" w:rsidRPr="00BB4C5E">
        <w:rPr>
          <w:rFonts w:ascii="Roboto Light" w:hAnsi="Roboto Light"/>
        </w:rPr>
        <w:t>.</w:t>
      </w:r>
    </w:p>
    <w:p w14:paraId="287CD463" w14:textId="77777777" w:rsidR="00D53314" w:rsidRPr="00BB4C5E" w:rsidRDefault="00D53314">
      <w:pPr>
        <w:rPr>
          <w:rFonts w:ascii="Roboto Light" w:hAnsi="Roboto Light"/>
        </w:rPr>
      </w:pPr>
    </w:p>
    <w:p w14:paraId="6C813FB4" w14:textId="40DBA297" w:rsidR="00CF519E" w:rsidRPr="00BB4C5E" w:rsidRDefault="00CF519E">
      <w:pPr>
        <w:rPr>
          <w:rFonts w:ascii="Roboto Light" w:hAnsi="Roboto Light"/>
          <w:b/>
          <w:bCs/>
        </w:rPr>
      </w:pPr>
      <w:r w:rsidRPr="00BB4C5E">
        <w:rPr>
          <w:rFonts w:ascii="Roboto Light" w:hAnsi="Roboto Light"/>
          <w:b/>
          <w:bCs/>
        </w:rPr>
        <w:t>Are there other ways that The Whyte can support my project?</w:t>
      </w:r>
    </w:p>
    <w:p w14:paraId="77A50A48" w14:textId="458F8356" w:rsidR="00BB4C5E" w:rsidRDefault="00CF519E">
      <w:pPr>
        <w:rPr>
          <w:rFonts w:ascii="Roboto Light" w:hAnsi="Roboto Light"/>
        </w:rPr>
      </w:pPr>
      <w:r w:rsidRPr="00BB4C5E">
        <w:rPr>
          <w:rFonts w:ascii="Roboto Light" w:hAnsi="Roboto Light"/>
        </w:rPr>
        <w:t xml:space="preserve">The Whyte is still accepting research appointments to view the Archives, Special Collections Library, Art, and Heritage collections. Please contact our team </w:t>
      </w:r>
      <w:r w:rsidR="00450914" w:rsidRPr="00BB4C5E">
        <w:rPr>
          <w:rFonts w:ascii="Roboto Light" w:hAnsi="Roboto Light"/>
        </w:rPr>
        <w:t xml:space="preserve">by email </w:t>
      </w:r>
      <w:r w:rsidRPr="00BB4C5E">
        <w:rPr>
          <w:rFonts w:ascii="Roboto Light" w:hAnsi="Roboto Light"/>
        </w:rPr>
        <w:t xml:space="preserve">at </w:t>
      </w:r>
      <w:hyperlink r:id="rId4" w:history="1">
        <w:r w:rsidRPr="00BB4C5E">
          <w:rPr>
            <w:rStyle w:val="Hyperlink"/>
            <w:rFonts w:ascii="Roboto Light" w:hAnsi="Roboto Light"/>
          </w:rPr>
          <w:t>archives@whyte.org</w:t>
        </w:r>
      </w:hyperlink>
      <w:r w:rsidRPr="00BB4C5E">
        <w:rPr>
          <w:rFonts w:ascii="Roboto Light" w:hAnsi="Roboto Light"/>
        </w:rPr>
        <w:t xml:space="preserve"> to learn more about researching at The Whyte</w:t>
      </w:r>
      <w:r w:rsidR="00450914" w:rsidRPr="00BB4C5E">
        <w:rPr>
          <w:rFonts w:ascii="Roboto Light" w:hAnsi="Roboto Light"/>
        </w:rPr>
        <w:t xml:space="preserve"> or to book an appointment</w:t>
      </w:r>
      <w:r w:rsidRPr="00BB4C5E">
        <w:rPr>
          <w:rFonts w:ascii="Roboto Light" w:hAnsi="Roboto Light"/>
        </w:rPr>
        <w:t>.</w:t>
      </w:r>
      <w:r w:rsidR="00450914" w:rsidRPr="00BB4C5E">
        <w:rPr>
          <w:rFonts w:ascii="Roboto Light" w:hAnsi="Roboto Light"/>
        </w:rPr>
        <w:t xml:space="preserve"> </w:t>
      </w:r>
      <w:r w:rsidR="00BB4C5E">
        <w:rPr>
          <w:rFonts w:ascii="Roboto Light" w:hAnsi="Roboto Light"/>
        </w:rPr>
        <w:t xml:space="preserve">Reference service is available from 1-5pm, Tuesday-Friday.  </w:t>
      </w:r>
    </w:p>
    <w:p w14:paraId="018913D7" w14:textId="5D54C96D" w:rsidR="00CF519E" w:rsidRPr="00BB4C5E" w:rsidRDefault="00450914">
      <w:pPr>
        <w:rPr>
          <w:rFonts w:ascii="Roboto Light" w:hAnsi="Roboto Light"/>
        </w:rPr>
      </w:pPr>
      <w:r w:rsidRPr="00BB4C5E">
        <w:rPr>
          <w:rFonts w:ascii="Roboto Light" w:hAnsi="Roboto Light"/>
        </w:rPr>
        <w:t xml:space="preserve">More information about accessing </w:t>
      </w:r>
      <w:r w:rsidR="00BB4C5E">
        <w:rPr>
          <w:rFonts w:ascii="Roboto Light" w:hAnsi="Roboto Light"/>
        </w:rPr>
        <w:t>The Whyte’s</w:t>
      </w:r>
      <w:r w:rsidRPr="00BB4C5E">
        <w:rPr>
          <w:rFonts w:ascii="Roboto Light" w:hAnsi="Roboto Light"/>
        </w:rPr>
        <w:t xml:space="preserve"> collections is available here: </w:t>
      </w:r>
      <w:hyperlink r:id="rId5" w:history="1">
        <w:r w:rsidRPr="00BB4C5E">
          <w:rPr>
            <w:rStyle w:val="Hyperlink"/>
            <w:rFonts w:ascii="Roboto Light" w:hAnsi="Roboto Light"/>
          </w:rPr>
          <w:t>https://www.whyte.org/research-collections</w:t>
        </w:r>
      </w:hyperlink>
      <w:r w:rsidRPr="00BB4C5E">
        <w:rPr>
          <w:rFonts w:ascii="Roboto Light" w:hAnsi="Roboto Light"/>
        </w:rPr>
        <w:t xml:space="preserve"> </w:t>
      </w:r>
    </w:p>
    <w:p w14:paraId="1D68300C" w14:textId="04D6E8CE" w:rsidR="00CF519E" w:rsidRPr="00BB4C5E" w:rsidRDefault="00CF519E">
      <w:pPr>
        <w:rPr>
          <w:rFonts w:ascii="Roboto Light" w:hAnsi="Roboto Light"/>
        </w:rPr>
      </w:pPr>
      <w:r w:rsidRPr="00BB4C5E">
        <w:rPr>
          <w:rFonts w:ascii="Roboto Light" w:hAnsi="Roboto Light"/>
        </w:rPr>
        <w:t>Long-distance research</w:t>
      </w:r>
      <w:r w:rsidR="00BB4C5E">
        <w:rPr>
          <w:rFonts w:ascii="Roboto Light" w:hAnsi="Roboto Light"/>
        </w:rPr>
        <w:t>ers</w:t>
      </w:r>
      <w:r w:rsidRPr="00BB4C5E">
        <w:rPr>
          <w:rFonts w:ascii="Roboto Light" w:hAnsi="Roboto Light"/>
        </w:rPr>
        <w:t xml:space="preserve"> </w:t>
      </w:r>
      <w:r w:rsidR="00450914" w:rsidRPr="00BB4C5E">
        <w:rPr>
          <w:rFonts w:ascii="Roboto Light" w:hAnsi="Roboto Light"/>
        </w:rPr>
        <w:t xml:space="preserve">can </w:t>
      </w:r>
      <w:r w:rsidR="000B516B">
        <w:rPr>
          <w:rFonts w:ascii="Roboto Light" w:hAnsi="Roboto Light"/>
        </w:rPr>
        <w:t>explore</w:t>
      </w:r>
      <w:r w:rsidRPr="00BB4C5E">
        <w:rPr>
          <w:rFonts w:ascii="Roboto Light" w:hAnsi="Roboto Light"/>
        </w:rPr>
        <w:t xml:space="preserve"> The Whyte’s online database at </w:t>
      </w:r>
      <w:hyperlink r:id="rId6" w:history="1">
        <w:r w:rsidRPr="00BB4C5E">
          <w:rPr>
            <w:rStyle w:val="Hyperlink"/>
            <w:rFonts w:ascii="Roboto Light" w:hAnsi="Roboto Light"/>
          </w:rPr>
          <w:t>https://archives.whyte.org</w:t>
        </w:r>
      </w:hyperlink>
      <w:r w:rsidRPr="00BB4C5E">
        <w:rPr>
          <w:rFonts w:ascii="Roboto Light" w:hAnsi="Roboto Light"/>
        </w:rPr>
        <w:t xml:space="preserve"> </w:t>
      </w:r>
    </w:p>
    <w:p w14:paraId="45FC66E1" w14:textId="77777777" w:rsidR="00CF519E" w:rsidRPr="00BB4C5E" w:rsidRDefault="00CF519E">
      <w:pPr>
        <w:rPr>
          <w:rFonts w:ascii="Roboto Light" w:hAnsi="Roboto Light"/>
        </w:rPr>
      </w:pPr>
    </w:p>
    <w:p w14:paraId="2D142A85" w14:textId="77D2570F" w:rsidR="00D53314" w:rsidRPr="00BB4C5E" w:rsidRDefault="00CF519E">
      <w:pPr>
        <w:rPr>
          <w:rFonts w:ascii="Roboto Light" w:hAnsi="Roboto Light"/>
          <w:b/>
          <w:bCs/>
        </w:rPr>
      </w:pPr>
      <w:r w:rsidRPr="00BB4C5E">
        <w:rPr>
          <w:rFonts w:ascii="Roboto Light" w:hAnsi="Roboto Light"/>
          <w:b/>
          <w:bCs/>
        </w:rPr>
        <w:t xml:space="preserve">Where can I reach out </w:t>
      </w:r>
      <w:r w:rsidR="00BB4C5E">
        <w:rPr>
          <w:rFonts w:ascii="Roboto Light" w:hAnsi="Roboto Light"/>
          <w:b/>
          <w:bCs/>
        </w:rPr>
        <w:t>if I have further questions</w:t>
      </w:r>
      <w:r w:rsidRPr="00BB4C5E">
        <w:rPr>
          <w:rFonts w:ascii="Roboto Light" w:hAnsi="Roboto Light"/>
          <w:b/>
          <w:bCs/>
        </w:rPr>
        <w:t xml:space="preserve"> about the scholarship?</w:t>
      </w:r>
    </w:p>
    <w:p w14:paraId="51B8CDB5" w14:textId="44C69993" w:rsidR="00CF519E" w:rsidRPr="00BB4C5E" w:rsidRDefault="00CF519E">
      <w:pPr>
        <w:rPr>
          <w:rFonts w:ascii="Roboto Light" w:hAnsi="Roboto Light"/>
        </w:rPr>
      </w:pPr>
      <w:r w:rsidRPr="00BB4C5E">
        <w:rPr>
          <w:rFonts w:ascii="Roboto Light" w:hAnsi="Roboto Light"/>
        </w:rPr>
        <w:t xml:space="preserve">Inquiries about the Lillian Agnes Jones Scholarship can be sent by email to </w:t>
      </w:r>
      <w:hyperlink r:id="rId7" w:history="1">
        <w:r w:rsidRPr="00BB4C5E">
          <w:rPr>
            <w:rStyle w:val="Hyperlink"/>
            <w:rFonts w:ascii="Roboto Light" w:hAnsi="Roboto Light"/>
          </w:rPr>
          <w:t>researchscholar@whyte.org</w:t>
        </w:r>
      </w:hyperlink>
    </w:p>
    <w:p w14:paraId="1E36C5F4" w14:textId="77777777" w:rsidR="00CF519E" w:rsidRDefault="00CF519E"/>
    <w:sectPr w:rsidR="00CF5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Light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314"/>
    <w:rsid w:val="000B516B"/>
    <w:rsid w:val="0010598F"/>
    <w:rsid w:val="00180682"/>
    <w:rsid w:val="00450914"/>
    <w:rsid w:val="00551EC7"/>
    <w:rsid w:val="00582069"/>
    <w:rsid w:val="007902DA"/>
    <w:rsid w:val="00972968"/>
    <w:rsid w:val="00BB4C5E"/>
    <w:rsid w:val="00BC3498"/>
    <w:rsid w:val="00CF519E"/>
    <w:rsid w:val="00CF7CC0"/>
    <w:rsid w:val="00D53314"/>
    <w:rsid w:val="00EE2482"/>
    <w:rsid w:val="00F7023D"/>
    <w:rsid w:val="00FD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E8C46"/>
  <w15:chartTrackingRefBased/>
  <w15:docId w15:val="{C35F0E30-986A-4031-83AA-4E48BA8D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3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3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3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3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3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3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3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3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3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3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3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51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searchscholar@whyt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chives.whyte.org" TargetMode="External"/><Relationship Id="rId5" Type="http://schemas.openxmlformats.org/officeDocument/2006/relationships/hyperlink" Target="https://www.whyte.org/research-collections" TargetMode="External"/><Relationship Id="rId4" Type="http://schemas.openxmlformats.org/officeDocument/2006/relationships/hyperlink" Target="mailto:archives@whyte.or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239</Words>
  <Characters>1437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Nielsen</dc:creator>
  <cp:keywords/>
  <dc:description/>
  <cp:lastModifiedBy>Kate Nielsen</cp:lastModifiedBy>
  <cp:revision>4</cp:revision>
  <dcterms:created xsi:type="dcterms:W3CDTF">2026-02-24T23:26:00Z</dcterms:created>
  <dcterms:modified xsi:type="dcterms:W3CDTF">2026-04-29T21:32:00Z</dcterms:modified>
</cp:coreProperties>
</file>